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768" w:rsidRPr="00CA4970" w:rsidRDefault="00E71768" w:rsidP="00E71768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497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71768" w:rsidRPr="00CA4970" w:rsidRDefault="00E71768" w:rsidP="00E71768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4970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района Хворостянский </w:t>
      </w:r>
    </w:p>
    <w:p w:rsidR="00E71768" w:rsidRPr="00CA4970" w:rsidRDefault="00E71768" w:rsidP="00E71768">
      <w:pPr>
        <w:suppressAutoHyphens/>
        <w:spacing w:after="0" w:line="360" w:lineRule="auto"/>
        <w:ind w:left="24" w:firstLine="11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A4970">
        <w:rPr>
          <w:rFonts w:ascii="Times New Roman" w:hAnsi="Times New Roman" w:cs="Times New Roman"/>
          <w:sz w:val="28"/>
          <w:szCs w:val="28"/>
        </w:rPr>
        <w:t xml:space="preserve">Самарской области об утверждении административного регламента по представлению  администрацией </w:t>
      </w:r>
      <w:r w:rsidRPr="00CA4970">
        <w:rPr>
          <w:rFonts w:ascii="Times New Roman" w:hAnsi="Times New Roman" w:cs="Times New Roman"/>
          <w:bCs/>
          <w:kern w:val="32"/>
          <w:sz w:val="28"/>
          <w:szCs w:val="28"/>
        </w:rPr>
        <w:t xml:space="preserve">муниципального района </w:t>
      </w:r>
      <w:r w:rsidRPr="00CA4970">
        <w:rPr>
          <w:rFonts w:ascii="Times New Roman" w:hAnsi="Times New Roman" w:cs="Times New Roman"/>
          <w:sz w:val="28"/>
          <w:szCs w:val="28"/>
        </w:rPr>
        <w:t>Хворостянский</w:t>
      </w:r>
      <w:r w:rsidRPr="00CA4970">
        <w:rPr>
          <w:rFonts w:ascii="Times New Roman" w:hAnsi="Times New Roman" w:cs="Times New Roman"/>
          <w:bCs/>
          <w:kern w:val="32"/>
          <w:sz w:val="28"/>
          <w:szCs w:val="28"/>
        </w:rPr>
        <w:t xml:space="preserve"> Самарской области муниципальной услуги </w:t>
      </w:r>
      <w:r w:rsidRPr="00CA4970">
        <w:rPr>
          <w:rFonts w:ascii="Times New Roman" w:hAnsi="Times New Roman" w:cs="Times New Roman"/>
          <w:sz w:val="28"/>
          <w:szCs w:val="28"/>
        </w:rPr>
        <w:t>«</w:t>
      </w:r>
      <w:r w:rsidRPr="00CA4970">
        <w:rPr>
          <w:rFonts w:ascii="Times New Roman" w:hAnsi="Times New Roman" w:cs="Times New Roman"/>
          <w:bCs/>
          <w:color w:val="000000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E71768" w:rsidRPr="00CA4970" w:rsidRDefault="00E71768" w:rsidP="00E7176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768" w:rsidRPr="00CA4970" w:rsidRDefault="00E71768" w:rsidP="00E7176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CA4970">
        <w:rPr>
          <w:rFonts w:ascii="Times New Roman" w:hAnsi="Times New Roman" w:cs="Times New Roman"/>
          <w:sz w:val="28"/>
          <w:szCs w:val="28"/>
        </w:rPr>
        <w:t>В соответствии с частью 5 статьи 4 Федерального закона от 30.12.2020 № 509-ФЗ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A4970"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A4970">
        <w:rPr>
          <w:rFonts w:ascii="Times New Roman" w:hAnsi="Times New Roman" w:cs="Times New Roman"/>
          <w:sz w:val="28"/>
          <w:szCs w:val="28"/>
        </w:rPr>
        <w:t xml:space="preserve">  необходимо привести  административные регламенты предоставления муниципальных услуг в соответствие с требованиями Федерального закона « Об организации предоставления государственных и муниципальных услуг».</w:t>
      </w:r>
    </w:p>
    <w:p w:rsidR="00E71768" w:rsidRPr="00CA4970" w:rsidRDefault="00E71768" w:rsidP="00E7176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CA4970">
        <w:rPr>
          <w:rFonts w:ascii="Times New Roman" w:hAnsi="Times New Roman" w:cs="Times New Roman"/>
          <w:sz w:val="28"/>
          <w:szCs w:val="28"/>
        </w:rPr>
        <w:t xml:space="preserve"> Проект постановления Администрации муниципального района Хворостянский Самарской области  разработан в целях реализации Федерального  закона Российской Федерации  « Об организации предоставления государственных и муниципальных услуг».   </w:t>
      </w:r>
      <w:r w:rsidRPr="00CA4970">
        <w:rPr>
          <w:rFonts w:ascii="Times New Roman" w:hAnsi="Times New Roman" w:cs="Times New Roman"/>
          <w:sz w:val="28"/>
          <w:szCs w:val="28"/>
        </w:rPr>
        <w:tab/>
      </w:r>
    </w:p>
    <w:p w:rsidR="00E71768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4970">
        <w:rPr>
          <w:rFonts w:ascii="Times New Roman" w:hAnsi="Times New Roman" w:cs="Times New Roman"/>
          <w:sz w:val="28"/>
          <w:szCs w:val="28"/>
        </w:rPr>
        <w:t xml:space="preserve">ведущий специалист  отдела архитектуры </w:t>
      </w: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4970">
        <w:rPr>
          <w:rFonts w:ascii="Times New Roman" w:hAnsi="Times New Roman" w:cs="Times New Roman"/>
          <w:sz w:val="28"/>
          <w:szCs w:val="28"/>
        </w:rPr>
        <w:t xml:space="preserve">и градостроительства  администрации </w:t>
      </w: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4970">
        <w:rPr>
          <w:rFonts w:ascii="Times New Roman" w:hAnsi="Times New Roman" w:cs="Times New Roman"/>
          <w:sz w:val="28"/>
          <w:szCs w:val="28"/>
        </w:rPr>
        <w:t>муниципального района Хворостянский</w:t>
      </w:r>
      <w:r w:rsidRPr="00CA4970">
        <w:rPr>
          <w:rFonts w:ascii="Times New Roman" w:hAnsi="Times New Roman" w:cs="Times New Roman"/>
          <w:sz w:val="28"/>
          <w:szCs w:val="28"/>
        </w:rPr>
        <w:tab/>
      </w:r>
      <w:r w:rsidRPr="00CA4970">
        <w:rPr>
          <w:rFonts w:ascii="Times New Roman" w:hAnsi="Times New Roman" w:cs="Times New Roman"/>
          <w:sz w:val="28"/>
          <w:szCs w:val="28"/>
        </w:rPr>
        <w:tab/>
      </w:r>
      <w:r w:rsidRPr="00CA4970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CA4970">
        <w:rPr>
          <w:rFonts w:ascii="Times New Roman" w:hAnsi="Times New Roman" w:cs="Times New Roman"/>
          <w:sz w:val="28"/>
          <w:szCs w:val="28"/>
        </w:rPr>
        <w:tab/>
        <w:t xml:space="preserve">   Л.Н. Пушкарева</w:t>
      </w: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768" w:rsidRPr="00CA4970" w:rsidRDefault="00E71768" w:rsidP="00E71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88" w:rsidRDefault="003A5888">
      <w:bookmarkStart w:id="0" w:name="_GoBack"/>
      <w:bookmarkEnd w:id="0"/>
    </w:p>
    <w:sectPr w:rsidR="003A5888" w:rsidSect="00451B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68"/>
    <w:rsid w:val="003A5888"/>
    <w:rsid w:val="00E7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2022-10-07T05:58:00Z</dcterms:created>
  <dcterms:modified xsi:type="dcterms:W3CDTF">2022-10-07T05:58:00Z</dcterms:modified>
</cp:coreProperties>
</file>